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BF53" w14:textId="2CFD23F8" w:rsidR="002A34C7" w:rsidRPr="00844485" w:rsidRDefault="005A0D48" w:rsidP="00F700C7">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Name of enterprise</w:t>
      </w:r>
    </w:p>
    <w:p w14:paraId="02C052B7" w14:textId="30ADDA92" w:rsidR="009F166A" w:rsidRPr="00844485" w:rsidRDefault="009F166A" w:rsidP="009F166A">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Company address</w:t>
      </w:r>
    </w:p>
    <w:p w14:paraId="0AF2F42A" w14:textId="123BB06D" w:rsidR="008F7F4C" w:rsidRPr="00420CF8" w:rsidRDefault="008F7F4C" w:rsidP="00844485">
      <w:pPr>
        <w:spacing w:before="480"/>
        <w:ind w:left="3686" w:hanging="3686"/>
        <w:jc w:val="both"/>
        <w:rPr>
          <w:rFonts w:asciiTheme="minorHAnsi" w:hAnsiTheme="minorHAnsi" w:cstheme="minorHAnsi"/>
          <w:b/>
          <w:bCs/>
          <w:szCs w:val="22"/>
        </w:rPr>
      </w:pPr>
      <w:r w:rsidRPr="00420CF8">
        <w:rPr>
          <w:b/>
          <w:bCs/>
        </w:rPr>
        <w:t>T</w:t>
      </w:r>
      <w:r w:rsidR="00A95302">
        <w:rPr>
          <w:b/>
          <w:bCs/>
        </w:rPr>
        <w:t>ender</w:t>
      </w:r>
      <w:r w:rsidRPr="00420CF8">
        <w:rPr>
          <w:b/>
          <w:bCs/>
        </w:rPr>
        <w:t xml:space="preserve"> number:</w:t>
      </w:r>
      <w:r w:rsidR="00844485" w:rsidRPr="002C4FD6">
        <w:rPr>
          <w:rFonts w:asciiTheme="minorHAnsi" w:hAnsiTheme="minorHAnsi" w:cstheme="minorHAnsi"/>
          <w:b/>
          <w:szCs w:val="22"/>
        </w:rPr>
        <w:tab/>
      </w:r>
      <w:r w:rsidR="00F62446">
        <w:rPr>
          <w:rFonts w:asciiTheme="minorHAnsi" w:hAnsiTheme="minorHAnsi" w:cstheme="minorHAnsi"/>
          <w:szCs w:val="22"/>
        </w:rPr>
        <w:t>8132284</w:t>
      </w:r>
      <w:r w:rsidR="000B56AE">
        <w:rPr>
          <w:rFonts w:asciiTheme="minorHAnsi" w:hAnsiTheme="minorHAnsi" w:cstheme="minorHAnsi"/>
          <w:szCs w:val="22"/>
        </w:rPr>
        <w:t>5</w:t>
      </w:r>
    </w:p>
    <w:p w14:paraId="2A12C32B" w14:textId="6377E65C" w:rsidR="009E5B5D" w:rsidRPr="00F62446" w:rsidRDefault="0090699E" w:rsidP="00844485">
      <w:pPr>
        <w:spacing w:before="120"/>
        <w:ind w:left="3686" w:hanging="3686"/>
        <w:jc w:val="both"/>
        <w:rPr>
          <w:rFonts w:asciiTheme="minorHAnsi" w:hAnsiTheme="minorHAnsi" w:cstheme="minorHAnsi"/>
          <w:b/>
          <w:bCs/>
          <w:szCs w:val="22"/>
        </w:rPr>
      </w:pPr>
      <w:r w:rsidRPr="00F62446">
        <w:rPr>
          <w:b/>
          <w:bCs/>
        </w:rPr>
        <w:t>S</w:t>
      </w:r>
      <w:r w:rsidR="009E5B5D" w:rsidRPr="00F62446">
        <w:rPr>
          <w:b/>
          <w:bCs/>
        </w:rPr>
        <w:t>ervices put out to tender:</w:t>
      </w:r>
      <w:r w:rsidR="00844485" w:rsidRPr="00F62446">
        <w:rPr>
          <w:rFonts w:asciiTheme="minorHAnsi" w:hAnsiTheme="minorHAnsi" w:cstheme="minorHAnsi"/>
          <w:b/>
          <w:szCs w:val="22"/>
        </w:rPr>
        <w:t xml:space="preserve"> </w:t>
      </w:r>
      <w:r w:rsidR="00844485" w:rsidRPr="00F62446">
        <w:rPr>
          <w:rFonts w:asciiTheme="minorHAnsi" w:hAnsiTheme="minorHAnsi" w:cstheme="minorHAnsi"/>
          <w:b/>
          <w:szCs w:val="22"/>
        </w:rPr>
        <w:tab/>
      </w:r>
      <w:r w:rsidR="000B56AE" w:rsidRPr="000B56AE">
        <w:rPr>
          <w:rFonts w:asciiTheme="minorHAnsi" w:hAnsiTheme="minorHAnsi" w:cstheme="minorHAnsi"/>
          <w:szCs w:val="22"/>
        </w:rPr>
        <w:t>MAV+: Technical assistance for selected companies in the pharmaceutical sector in South Africa for the SAVax project</w:t>
      </w:r>
    </w:p>
    <w:p w14:paraId="693AEA35" w14:textId="1243176E" w:rsidR="00F7436E" w:rsidRDefault="00F7436E" w:rsidP="00322754">
      <w:pPr>
        <w:pStyle w:val="berschrift2"/>
      </w:pPr>
      <w:bookmarkStart w:id="0" w:name="_Ref157783048"/>
      <w:r>
        <w:t>Declaration of commitment</w:t>
      </w:r>
    </w:p>
    <w:p w14:paraId="513995D1" w14:textId="72589A72" w:rsidR="00F7436E" w:rsidRDefault="00F7436E" w:rsidP="002A3CBC">
      <w:pPr>
        <w:pStyle w:val="berschrift2"/>
        <w:numPr>
          <w:ilvl w:val="0"/>
          <w:numId w:val="0"/>
        </w:numPr>
        <w:spacing w:after="240"/>
        <w:rPr>
          <w:b w:val="0"/>
          <w:bCs w:val="0"/>
        </w:rPr>
      </w:pPr>
      <w:r>
        <w:rPr>
          <w:b w:val="0"/>
        </w:rPr>
        <w:t xml:space="preserve">We will make the following capacities available to </w:t>
      </w:r>
      <w:r w:rsidRPr="00844485">
        <w:rPr>
          <w:b w:val="0"/>
          <w:i/>
          <w:color w:val="E46C0A"/>
        </w:rPr>
        <w:t>[insert name of tenderer]</w:t>
      </w:r>
      <w:r>
        <w:rPr>
          <w:b w:val="0"/>
        </w:rPr>
        <w:t xml:space="preserve"> if the contract is awarded to the aforementioned tenderer:</w:t>
      </w:r>
    </w:p>
    <w:tbl>
      <w:tblPr>
        <w:tblStyle w:val="Tabellenraster"/>
        <w:tblW w:w="0" w:type="auto"/>
        <w:tblLook w:val="04A0" w:firstRow="1" w:lastRow="0" w:firstColumn="1" w:lastColumn="0" w:noHBand="0" w:noVBand="1"/>
      </w:tblPr>
      <w:tblGrid>
        <w:gridCol w:w="4389"/>
        <w:gridCol w:w="4389"/>
      </w:tblGrid>
      <w:tr w:rsidR="003D2CF0" w14:paraId="7984C990" w14:textId="77777777" w:rsidTr="002A3CBC">
        <w:tc>
          <w:tcPr>
            <w:tcW w:w="4389" w:type="dxa"/>
          </w:tcPr>
          <w:p w14:paraId="1EF22358" w14:textId="77777777" w:rsidR="003D2CF0" w:rsidRDefault="003D2CF0" w:rsidP="002A3CBC">
            <w:pPr>
              <w:spacing w:before="60" w:after="60"/>
              <w:rPr>
                <w:lang w:eastAsia="en-US"/>
              </w:rPr>
            </w:pPr>
          </w:p>
        </w:tc>
        <w:tc>
          <w:tcPr>
            <w:tcW w:w="4389" w:type="dxa"/>
          </w:tcPr>
          <w:p w14:paraId="4A42A370" w14:textId="77777777" w:rsidR="003D2CF0" w:rsidRDefault="003D2CF0" w:rsidP="002A3CBC">
            <w:pPr>
              <w:spacing w:before="60" w:after="60"/>
              <w:rPr>
                <w:lang w:eastAsia="en-US"/>
              </w:rPr>
            </w:pPr>
          </w:p>
        </w:tc>
      </w:tr>
      <w:tr w:rsidR="003D2CF0" w14:paraId="5F8017FE" w14:textId="77777777" w:rsidTr="002A3CBC">
        <w:tc>
          <w:tcPr>
            <w:tcW w:w="4389" w:type="dxa"/>
          </w:tcPr>
          <w:p w14:paraId="76359D42" w14:textId="77777777" w:rsidR="003D2CF0" w:rsidRDefault="003D2CF0" w:rsidP="002A3CBC">
            <w:pPr>
              <w:spacing w:before="60" w:after="60"/>
              <w:rPr>
                <w:lang w:eastAsia="en-US"/>
              </w:rPr>
            </w:pPr>
          </w:p>
        </w:tc>
        <w:tc>
          <w:tcPr>
            <w:tcW w:w="4389" w:type="dxa"/>
          </w:tcPr>
          <w:p w14:paraId="01DEE83D" w14:textId="77777777" w:rsidR="003D2CF0" w:rsidRDefault="003D2CF0" w:rsidP="002A3CBC">
            <w:pPr>
              <w:spacing w:before="60" w:after="60"/>
              <w:rPr>
                <w:lang w:eastAsia="en-US"/>
              </w:rPr>
            </w:pPr>
          </w:p>
        </w:tc>
      </w:tr>
      <w:tr w:rsidR="003D2CF0" w14:paraId="36C8B566" w14:textId="77777777" w:rsidTr="002A3CBC">
        <w:tc>
          <w:tcPr>
            <w:tcW w:w="4389" w:type="dxa"/>
          </w:tcPr>
          <w:p w14:paraId="50254F14" w14:textId="77777777" w:rsidR="003D2CF0" w:rsidRDefault="003D2CF0" w:rsidP="002A3CBC">
            <w:pPr>
              <w:spacing w:before="60" w:after="60"/>
              <w:rPr>
                <w:lang w:eastAsia="en-US"/>
              </w:rPr>
            </w:pPr>
          </w:p>
        </w:tc>
        <w:tc>
          <w:tcPr>
            <w:tcW w:w="4389" w:type="dxa"/>
          </w:tcPr>
          <w:p w14:paraId="4257A103" w14:textId="77777777" w:rsidR="003D2CF0" w:rsidRDefault="003D2CF0" w:rsidP="002A3CBC">
            <w:pPr>
              <w:spacing w:before="60" w:after="60"/>
              <w:rPr>
                <w:lang w:eastAsia="en-US"/>
              </w:rPr>
            </w:pPr>
          </w:p>
        </w:tc>
      </w:tr>
      <w:tr w:rsidR="003D2CF0" w14:paraId="555745B1" w14:textId="77777777" w:rsidTr="002A3CBC">
        <w:tc>
          <w:tcPr>
            <w:tcW w:w="4389" w:type="dxa"/>
          </w:tcPr>
          <w:p w14:paraId="4CE3E491" w14:textId="77777777" w:rsidR="003D2CF0" w:rsidRDefault="003D2CF0" w:rsidP="002A3CBC">
            <w:pPr>
              <w:spacing w:before="60" w:after="60"/>
              <w:rPr>
                <w:lang w:eastAsia="en-US"/>
              </w:rPr>
            </w:pPr>
          </w:p>
        </w:tc>
        <w:tc>
          <w:tcPr>
            <w:tcW w:w="4389" w:type="dxa"/>
          </w:tcPr>
          <w:p w14:paraId="5DC478B3" w14:textId="77777777" w:rsidR="003D2CF0" w:rsidRDefault="003D2CF0" w:rsidP="002A3CBC">
            <w:pPr>
              <w:spacing w:before="60" w:after="60"/>
              <w:rPr>
                <w:lang w:eastAsia="en-US"/>
              </w:rPr>
            </w:pPr>
          </w:p>
        </w:tc>
      </w:tr>
      <w:tr w:rsidR="003D2CF0" w14:paraId="7DF0762A" w14:textId="77777777" w:rsidTr="002A3CBC">
        <w:tc>
          <w:tcPr>
            <w:tcW w:w="4389" w:type="dxa"/>
          </w:tcPr>
          <w:p w14:paraId="101968E7" w14:textId="77777777" w:rsidR="003D2CF0" w:rsidRDefault="003D2CF0" w:rsidP="002A3CBC">
            <w:pPr>
              <w:spacing w:before="60" w:after="60"/>
              <w:rPr>
                <w:lang w:eastAsia="en-US"/>
              </w:rPr>
            </w:pPr>
          </w:p>
        </w:tc>
        <w:tc>
          <w:tcPr>
            <w:tcW w:w="4389" w:type="dxa"/>
          </w:tcPr>
          <w:p w14:paraId="39DA11FA" w14:textId="77777777" w:rsidR="003D2CF0" w:rsidRDefault="003D2CF0" w:rsidP="002A3CBC">
            <w:pPr>
              <w:spacing w:before="60" w:after="60"/>
              <w:rPr>
                <w:lang w:eastAsia="en-US"/>
              </w:rPr>
            </w:pPr>
          </w:p>
        </w:tc>
      </w:tr>
      <w:tr w:rsidR="003D2CF0" w14:paraId="628D235D" w14:textId="77777777" w:rsidTr="002A3CBC">
        <w:tc>
          <w:tcPr>
            <w:tcW w:w="4389" w:type="dxa"/>
          </w:tcPr>
          <w:p w14:paraId="0CF21B01" w14:textId="77777777" w:rsidR="003D2CF0" w:rsidRDefault="003D2CF0" w:rsidP="002A3CBC">
            <w:pPr>
              <w:spacing w:before="60" w:after="60"/>
              <w:rPr>
                <w:lang w:eastAsia="en-US"/>
              </w:rPr>
            </w:pPr>
          </w:p>
        </w:tc>
        <w:tc>
          <w:tcPr>
            <w:tcW w:w="4389" w:type="dxa"/>
          </w:tcPr>
          <w:p w14:paraId="3F029EA6" w14:textId="77777777" w:rsidR="003D2CF0" w:rsidRDefault="003D2CF0" w:rsidP="002A3CBC">
            <w:pPr>
              <w:spacing w:before="60" w:after="60"/>
              <w:rPr>
                <w:lang w:eastAsia="en-US"/>
              </w:rPr>
            </w:pPr>
          </w:p>
        </w:tc>
      </w:tr>
    </w:tbl>
    <w:p w14:paraId="09FF81A8" w14:textId="605CC934" w:rsidR="00A54E18" w:rsidRDefault="00A54E18" w:rsidP="003D2CF0">
      <w:pPr>
        <w:rPr>
          <w:lang w:eastAsia="en-US"/>
        </w:rPr>
      </w:pPr>
    </w:p>
    <w:p w14:paraId="1AE50E28" w14:textId="263BAEB2" w:rsidR="003D2CF0" w:rsidRPr="003D2CF0" w:rsidRDefault="00A54E18" w:rsidP="003D2CF0">
      <w:r>
        <w:br w:type="page"/>
      </w:r>
    </w:p>
    <w:p w14:paraId="31AFCB61" w14:textId="00233B02" w:rsidR="004B7A10" w:rsidRDefault="00B92EA4" w:rsidP="002A3CBC">
      <w:pPr>
        <w:pStyle w:val="berschrift2"/>
        <w:spacing w:after="240"/>
        <w:ind w:left="0" w:hanging="357"/>
      </w:pPr>
      <w:r>
        <w:lastRenderedPageBreak/>
        <w:t>Grounds for exclusion</w:t>
      </w:r>
      <w:bookmarkEnd w:id="0"/>
    </w:p>
    <w:p w14:paraId="401A187D" w14:textId="218DCF46" w:rsidR="004B7A10" w:rsidRPr="002C4FD6" w:rsidRDefault="004B7A10" w:rsidP="002A3CBC">
      <w:pPr>
        <w:spacing w:before="40" w:after="40"/>
        <w:jc w:val="both"/>
        <w:rPr>
          <w:rFonts w:asciiTheme="minorHAnsi" w:hAnsiTheme="minorHAnsi" w:cstheme="minorHAnsi"/>
          <w:b/>
          <w:szCs w:val="22"/>
        </w:rPr>
      </w:pPr>
      <w:r>
        <w:rPr>
          <w:rFonts w:asciiTheme="minorHAnsi" w:hAnsiTheme="minorHAnsi"/>
          <w:b/>
        </w:rPr>
        <w:t>Do any of the grounds for exclusion specified in section 123 of the German Act against Restraints on Competition (GWB) apply in your case?</w:t>
      </w:r>
    </w:p>
    <w:p w14:paraId="23392093" w14:textId="20EC1C97"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747DCB"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4414886E" w14:textId="7DF53C0C"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61BF0CC0" w14:textId="163EBD0B" w:rsidR="004B7A10" w:rsidRPr="002C4FD6" w:rsidRDefault="006265AC"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rPr>
        <w:fldChar w:fldCharType="begin">
          <w:ffData>
            <w:name w:val=""/>
            <w:enabled/>
            <w:calcOnExit w:val="0"/>
            <w:checkBox>
              <w:sizeAuto/>
              <w:default w:val="0"/>
              <w:checked w:val="0"/>
            </w:checkBox>
          </w:ffData>
        </w:fldChar>
      </w:r>
      <w:r w:rsidRPr="00F86AB5">
        <w:rPr>
          <w:rFonts w:asciiTheme="minorHAnsi" w:hAnsiTheme="minorHAnsi" w:cstheme="minorHAnsi"/>
          <w:sz w:val="20"/>
        </w:rPr>
        <w:instrText xml:space="preserve"> FORMCHECKBOX </w:instrText>
      </w:r>
      <w:r w:rsidRPr="00F86AB5">
        <w:rPr>
          <w:rFonts w:asciiTheme="minorHAnsi" w:hAnsiTheme="minorHAnsi" w:cstheme="minorHAnsi"/>
          <w:sz w:val="20"/>
        </w:rPr>
      </w:r>
      <w:r w:rsidRPr="00F86AB5">
        <w:rPr>
          <w:rFonts w:asciiTheme="minorHAnsi" w:hAnsiTheme="minorHAnsi" w:cstheme="minorHAnsi"/>
          <w:sz w:val="20"/>
        </w:rPr>
        <w:fldChar w:fldCharType="separate"/>
      </w:r>
      <w:r w:rsidRPr="00F86AB5">
        <w:rPr>
          <w:rFonts w:asciiTheme="minorHAnsi" w:hAnsiTheme="minorHAnsi" w:cstheme="minorHAnsi"/>
          <w:sz w:val="20"/>
        </w:rPr>
        <w:fldChar w:fldCharType="end"/>
      </w:r>
      <w:r>
        <w:rPr>
          <w:rFonts w:asciiTheme="minorHAnsi" w:hAnsiTheme="minorHAnsi"/>
          <w:sz w:val="18"/>
        </w:rPr>
        <w:tab/>
      </w:r>
      <w:r>
        <w:t>YES</w:t>
      </w:r>
      <w:r>
        <w:tab/>
      </w:r>
      <w:r w:rsidR="00844485"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00844485" w:rsidRPr="00F86AB5">
        <w:rPr>
          <w:rFonts w:asciiTheme="minorHAnsi" w:hAnsiTheme="minorHAnsi" w:cstheme="minorHAnsi"/>
          <w:sz w:val="20"/>
          <w:szCs w:val="28"/>
        </w:rPr>
        <w:instrText xml:space="preserve"> FORMCHECKBOX </w:instrText>
      </w:r>
      <w:r w:rsidR="00844485" w:rsidRPr="00F86AB5">
        <w:rPr>
          <w:rFonts w:asciiTheme="minorHAnsi" w:hAnsiTheme="minorHAnsi" w:cstheme="minorHAnsi"/>
          <w:sz w:val="20"/>
          <w:szCs w:val="28"/>
        </w:rPr>
      </w:r>
      <w:r w:rsidR="00844485" w:rsidRPr="00F86AB5">
        <w:rPr>
          <w:rFonts w:asciiTheme="minorHAnsi" w:hAnsiTheme="minorHAnsi" w:cstheme="minorHAnsi"/>
          <w:sz w:val="20"/>
          <w:szCs w:val="28"/>
        </w:rPr>
        <w:fldChar w:fldCharType="separate"/>
      </w:r>
      <w:r w:rsidR="00844485" w:rsidRPr="00F86AB5">
        <w:rPr>
          <w:rFonts w:asciiTheme="minorHAnsi" w:hAnsiTheme="minorHAnsi" w:cstheme="minorHAnsi"/>
          <w:sz w:val="20"/>
          <w:szCs w:val="28"/>
        </w:rPr>
        <w:fldChar w:fldCharType="end"/>
      </w:r>
      <w:r w:rsidR="00844485" w:rsidRPr="002C4FD6">
        <w:rPr>
          <w:rFonts w:asciiTheme="minorHAnsi" w:eastAsiaTheme="minorHAnsi" w:hAnsiTheme="minorHAnsi" w:cstheme="minorHAnsi"/>
          <w:szCs w:val="20"/>
          <w:lang w:eastAsia="en-US"/>
        </w:rPr>
        <w:tab/>
      </w:r>
      <w:r>
        <w:t>NO</w:t>
      </w:r>
    </w:p>
    <w:p w14:paraId="67341074" w14:textId="77777777" w:rsidR="004B7A10" w:rsidRPr="002C4FD6" w:rsidRDefault="00A45FD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5E4C380E" w14:textId="47A80FBE" w:rsidR="004B7A10" w:rsidRPr="002C4FD6" w:rsidRDefault="004B7A10" w:rsidP="002A3CBC">
      <w:pPr>
        <w:pStyle w:val="Listenabsatz"/>
        <w:spacing w:before="240"/>
        <w:ind w:left="0"/>
        <w:jc w:val="both"/>
        <w:rPr>
          <w:rFonts w:asciiTheme="minorHAnsi" w:hAnsiTheme="minorHAnsi" w:cstheme="minorHAnsi"/>
          <w:b/>
          <w:szCs w:val="22"/>
        </w:rPr>
      </w:pPr>
      <w:r>
        <w:rPr>
          <w:rFonts w:asciiTheme="minorHAnsi" w:hAnsiTheme="minorHAnsi"/>
          <w:b/>
        </w:rPr>
        <w:t>Do any of the grounds for exclusion specified in section 124 (1) of the German Act against Restraints on Competition (GWB) apply in your case?</w:t>
      </w:r>
    </w:p>
    <w:p w14:paraId="4074E3DB" w14:textId="008CB24C"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03421976"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77249E02" w14:textId="0E86BF8A"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5AB0F473" w14:textId="0914CDE3"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4BA5A4"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60819EB3" w14:textId="77777777" w:rsidR="00A54E18" w:rsidRDefault="00A54E18">
      <w:pPr>
        <w:rPr>
          <w:rFonts w:asciiTheme="minorHAnsi" w:hAnsiTheme="minorHAnsi" w:cstheme="minorHAnsi"/>
          <w:b/>
        </w:rPr>
      </w:pPr>
      <w:r>
        <w:br w:type="page"/>
      </w:r>
    </w:p>
    <w:p w14:paraId="43C57C8B" w14:textId="55CA338E" w:rsidR="00153DCF" w:rsidRPr="002C4FD6" w:rsidRDefault="00153DCF" w:rsidP="002A3CBC">
      <w:pPr>
        <w:pStyle w:val="Listenabsatz"/>
        <w:spacing w:before="240"/>
        <w:ind w:left="0"/>
        <w:jc w:val="both"/>
        <w:rPr>
          <w:rFonts w:asciiTheme="minorHAnsi" w:hAnsiTheme="minorHAnsi" w:cstheme="minorHAnsi"/>
          <w:b/>
        </w:rPr>
      </w:pPr>
      <w:r>
        <w:rPr>
          <w:b/>
        </w:rPr>
        <w:lastRenderedPageBreak/>
        <w:t>In the last three years, has a custodial sentence of more than three years or a fine of more than 90 daily rates or a fine of more than two thousand five hundred euros, which resulted in an entry in the Competition Register, been imposed on you for non-compliance as specified in section 124 (2) of the German Act against Restraints on Competition (GWB)?</w:t>
      </w:r>
    </w:p>
    <w:p w14:paraId="196D8B31" w14:textId="501790A8" w:rsidR="0034144C"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YES</w:t>
      </w:r>
      <w:r w:rsidR="0034144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NO</w:t>
      </w:r>
    </w:p>
    <w:p w14:paraId="3FA30962" w14:textId="417A2990" w:rsidR="00C66B96" w:rsidRPr="002C4FD6" w:rsidRDefault="00140F99" w:rsidP="002A3CBC">
      <w:pPr>
        <w:autoSpaceDE w:val="0"/>
        <w:autoSpaceDN w:val="0"/>
        <w:adjustRightInd w:val="0"/>
        <w:ind w:firstLine="1"/>
        <w:jc w:val="both"/>
        <w:rPr>
          <w:rFonts w:asciiTheme="minorHAnsi" w:eastAsiaTheme="minorHAnsi" w:hAnsiTheme="minorHAnsi" w:cstheme="minorHAnsi"/>
          <w:szCs w:val="20"/>
        </w:rPr>
      </w:pPr>
      <w:r>
        <w:rPr>
          <w:rFonts w:asciiTheme="minorHAnsi" w:hAnsiTheme="minorHAnsi"/>
        </w:rPr>
        <w:t>If yes, have self-cleaning measures been taken by the company?</w:t>
      </w:r>
    </w:p>
    <w:p w14:paraId="1F461C1F" w14:textId="4A62F459" w:rsidR="003857BE"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3AB39C03" w14:textId="5CC53D96" w:rsidR="003857BE" w:rsidRPr="002C4FD6" w:rsidRDefault="003857BE" w:rsidP="002A3CBC">
      <w:pPr>
        <w:autoSpaceDE w:val="0"/>
        <w:autoSpaceDN w:val="0"/>
        <w:adjustRightInd w:val="0"/>
        <w:ind w:firstLine="1"/>
        <w:jc w:val="both"/>
        <w:rPr>
          <w:rFonts w:asciiTheme="minorHAnsi" w:hAnsiTheme="minorHAnsi" w:cstheme="minorHAnsi"/>
          <w:szCs w:val="22"/>
        </w:rPr>
      </w:pPr>
      <w:r>
        <w:t>If yes, please describe the measure taken:</w:t>
      </w:r>
      <w:r w:rsidR="00844485" w:rsidRPr="00844485">
        <w:rPr>
          <w:rFonts w:asciiTheme="minorHAnsi" w:hAnsiTheme="minorHAnsi" w:cstheme="minorHAnsi"/>
          <w:szCs w:val="22"/>
        </w:rPr>
        <w:t xml:space="preserve"> </w:t>
      </w:r>
      <w:r w:rsidR="00844485" w:rsidRPr="002C4FD6">
        <w:rPr>
          <w:rFonts w:asciiTheme="minorHAnsi" w:hAnsiTheme="minorHAnsi" w:cstheme="minorHAnsi"/>
          <w:szCs w:val="22"/>
        </w:rPr>
        <w:fldChar w:fldCharType="begin">
          <w:ffData>
            <w:name w:val="Text5"/>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0E776DDB" w14:textId="727A611A" w:rsidR="00140F99" w:rsidRPr="002C4FD6" w:rsidRDefault="00140F99" w:rsidP="002A3CBC">
      <w:pPr>
        <w:autoSpaceDE w:val="0"/>
        <w:autoSpaceDN w:val="0"/>
        <w:adjustRightInd w:val="0"/>
        <w:spacing w:before="240" w:after="240" w:line="288" w:lineRule="auto"/>
        <w:jc w:val="both"/>
        <w:rPr>
          <w:rFonts w:asciiTheme="minorHAnsi" w:eastAsiaTheme="minorHAnsi" w:hAnsiTheme="minorHAnsi" w:cstheme="minorHAnsi"/>
          <w:szCs w:val="20"/>
        </w:rPr>
      </w:pPr>
      <w:r>
        <w:rPr>
          <w:rFonts w:asciiTheme="minorHAnsi" w:hAnsiTheme="minorHAnsi"/>
        </w:rPr>
        <w:t>GIZ will assess the measure taken by the company and decide on a case-by-case basis whether exclusion is warranted.</w:t>
      </w:r>
    </w:p>
    <w:p w14:paraId="55FDCDE4" w14:textId="37E1CA31" w:rsidR="00A54E18" w:rsidRDefault="004B7A10" w:rsidP="002A3CBC">
      <w:pPr>
        <w:autoSpaceDE w:val="0"/>
        <w:autoSpaceDN w:val="0"/>
        <w:adjustRightInd w:val="0"/>
        <w:spacing w:after="200" w:line="288" w:lineRule="auto"/>
        <w:jc w:val="both"/>
        <w:rPr>
          <w:rStyle w:val="Seitenzahl"/>
          <w:rFonts w:asciiTheme="minorHAnsi" w:eastAsiaTheme="minorHAnsi" w:hAnsiTheme="minorHAnsi" w:cstheme="minorHAnsi"/>
        </w:rPr>
      </w:pPr>
      <w:r>
        <w:t>We also undertake to inform GIZ without delay if one of the grounds for exclusion pursuant to Sections 123 and 124 (1) of the German Act against Restraints on Competition (GWB), which resulted in an entry in the Competition Register, arises during the award procedure or if a custodial sentence of more than three months or a fine of more than 90 daily rates or a fine of more than two thousand five hundred euros is imposed on us during the award procedure for non-compliance as specified in section 124 (2) of the German Act against Restraints on Competition (GWB).</w:t>
      </w:r>
    </w:p>
    <w:p w14:paraId="01F1D21B" w14:textId="77777777" w:rsidR="00A54E18" w:rsidRDefault="00A54E18">
      <w:pPr>
        <w:rPr>
          <w:rStyle w:val="Seitenzahl"/>
          <w:rFonts w:asciiTheme="minorHAnsi" w:eastAsiaTheme="minorHAnsi" w:hAnsiTheme="minorHAnsi" w:cstheme="minorHAnsi"/>
        </w:rPr>
      </w:pPr>
      <w:r>
        <w:br w:type="page"/>
      </w:r>
    </w:p>
    <w:p w14:paraId="10B71D04" w14:textId="6EF64DD9" w:rsidR="00DD605B" w:rsidRPr="00F83E87" w:rsidRDefault="00DD605B" w:rsidP="000266BC">
      <w:pPr>
        <w:spacing w:after="200"/>
        <w:jc w:val="both"/>
        <w:rPr>
          <w:rFonts w:cs="Arial"/>
          <w:b/>
        </w:rPr>
      </w:pPr>
      <w:r>
        <w:rPr>
          <w:b/>
        </w:rPr>
        <w:lastRenderedPageBreak/>
        <w:t>Do any of the grounds for exclusion specified in section 22 of the German Supply Chain Due Diligence Act (</w:t>
      </w:r>
      <w:proofErr w:type="spellStart"/>
      <w:r>
        <w:rPr>
          <w:b/>
        </w:rPr>
        <w:t>LkSG</w:t>
      </w:r>
      <w:proofErr w:type="spellEnd"/>
      <w:r>
        <w:rPr>
          <w:b/>
        </w:rPr>
        <w:t>) apply in your case?</w:t>
      </w:r>
    </w:p>
    <w:p w14:paraId="5BE0E716" w14:textId="47B09C27" w:rsidR="00DD605B"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YES</w:t>
      </w:r>
      <w:r w:rsidR="00DD605B">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NO</w:t>
      </w:r>
    </w:p>
    <w:p w14:paraId="5E0E1F84" w14:textId="77777777" w:rsidR="00DD605B" w:rsidRPr="00F83E87" w:rsidRDefault="00DD605B" w:rsidP="002A3CBC">
      <w:pPr>
        <w:autoSpaceDE w:val="0"/>
        <w:autoSpaceDN w:val="0"/>
        <w:adjustRightInd w:val="0"/>
        <w:jc w:val="both"/>
        <w:rPr>
          <w:rFonts w:cs="Arial"/>
          <w:szCs w:val="20"/>
        </w:rPr>
      </w:pPr>
      <w:r>
        <w:t>If yes, please provide details:</w:t>
      </w:r>
    </w:p>
    <w:p w14:paraId="0DCBEE0C" w14:textId="7BE28C25" w:rsidR="00640EF6" w:rsidRDefault="00DD605B" w:rsidP="002A3CBC">
      <w:pPr>
        <w:autoSpaceDE w:val="0"/>
        <w:autoSpaceDN w:val="0"/>
        <w:adjustRightInd w:val="0"/>
        <w:spacing w:before="240"/>
        <w:jc w:val="both"/>
        <w:rPr>
          <w:rFonts w:cs="Arial"/>
        </w:rPr>
      </w:pPr>
      <w:r>
        <w:t>If yes, have self-cleansing measures as specified in section 22</w:t>
      </w:r>
      <w:r w:rsidR="00303EE6">
        <w:t> </w:t>
      </w:r>
      <w:r>
        <w:t>(1)</w:t>
      </w:r>
      <w:r w:rsidR="00303EE6">
        <w:t> </w:t>
      </w:r>
      <w:proofErr w:type="spellStart"/>
      <w:r>
        <w:t>LkSG</w:t>
      </w:r>
      <w:proofErr w:type="spellEnd"/>
      <w:r>
        <w:t xml:space="preserve"> and section 125</w:t>
      </w:r>
      <w:r w:rsidR="00303EE6">
        <w:t> </w:t>
      </w:r>
      <w:r>
        <w:t>GWB been taken by the company?</w:t>
      </w:r>
    </w:p>
    <w:p w14:paraId="6377FE3A" w14:textId="4D603E54" w:rsidR="00640EF6"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YES</w:t>
      </w:r>
      <w:r w:rsidR="00640EF6">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NO</w:t>
      </w:r>
    </w:p>
    <w:p w14:paraId="303AC4DB" w14:textId="61D0938B" w:rsidR="00E431C8" w:rsidRPr="00F7436E" w:rsidRDefault="00640EF6" w:rsidP="002A3CBC">
      <w:pPr>
        <w:autoSpaceDE w:val="0"/>
        <w:autoSpaceDN w:val="0"/>
        <w:adjustRightInd w:val="0"/>
        <w:jc w:val="both"/>
        <w:rPr>
          <w:rFonts w:cs="Arial"/>
          <w:szCs w:val="20"/>
        </w:rPr>
      </w:pPr>
      <w:r>
        <w:t>If yes, please describe the measure taken:</w:t>
      </w:r>
    </w:p>
    <w:p w14:paraId="5430040C" w14:textId="30D03B76" w:rsidR="00D45718" w:rsidRDefault="00D45718" w:rsidP="002A3CBC">
      <w:pPr>
        <w:spacing w:before="480" w:after="720"/>
        <w:jc w:val="both"/>
        <w:rPr>
          <w:rFonts w:asciiTheme="minorHAnsi" w:hAnsiTheme="minorHAnsi" w:cstheme="minorHAnsi"/>
          <w:b/>
        </w:rPr>
      </w:pPr>
      <w:r>
        <w:rPr>
          <w:rFonts w:asciiTheme="minorHAnsi" w:hAnsiTheme="minorHAnsi"/>
          <w:b/>
        </w:rPr>
        <w:t>We hereby confirm that the details provided above are complete and true.</w:t>
      </w:r>
    </w:p>
    <w:bookmarkStart w:id="1" w:name="_Hlk160127913"/>
    <w:p w14:paraId="7D73BE12" w14:textId="77777777" w:rsidR="003B1BD4" w:rsidRDefault="003B1BD4" w:rsidP="003B1BD4">
      <w:pPr>
        <w:spacing w:after="20"/>
        <w:rPr>
          <w:noProof/>
        </w:rPr>
      </w:pPr>
      <w:r>
        <w:fldChar w:fldCharType="begin" w:fldLock="1">
          <w:ffData>
            <w:name w:val="Text1"/>
            <w:enabled/>
            <w:calcOnExit w:val="0"/>
            <w:textInput/>
          </w:ffData>
        </w:fldChar>
      </w:r>
      <w:r>
        <w:instrText xml:space="preserve"> FORMTEXT </w:instrText>
      </w:r>
      <w:r>
        <w:fldChar w:fldCharType="separate"/>
      </w:r>
      <w:r>
        <w:t>     </w:t>
      </w:r>
      <w:r>
        <w:fldChar w:fldCharType="end"/>
      </w:r>
    </w:p>
    <w:p w14:paraId="5C4FB538" w14:textId="77777777" w:rsidR="003B1BD4" w:rsidRDefault="003B1BD4" w:rsidP="003B1BD4">
      <w:pPr>
        <w:spacing w:after="20"/>
        <w:rPr>
          <w:b/>
          <w:bCs/>
          <w:noProof/>
        </w:rPr>
      </w:pPr>
      <w:r>
        <w:rPr>
          <w:b/>
          <w:sz w:val="18"/>
        </w:rPr>
        <w:t>Date</w:t>
      </w:r>
    </w:p>
    <w:p w14:paraId="1064934D" w14:textId="1897787D" w:rsidR="003B1BD4" w:rsidRDefault="003B1BD4" w:rsidP="003B1BD4">
      <w:pPr>
        <w:spacing w:before="240" w:after="60"/>
        <w:jc w:val="both"/>
      </w:pPr>
      <w:r>
        <w:fldChar w:fldCharType="begin" w:fldLock="1">
          <w:ffData>
            <w:name w:val="Text1"/>
            <w:enabled/>
            <w:calcOnExit w:val="0"/>
            <w:textInput/>
          </w:ffData>
        </w:fldChar>
      </w:r>
      <w:r>
        <w:instrText xml:space="preserve"> FORMTEXT </w:instrText>
      </w:r>
      <w:r>
        <w:fldChar w:fldCharType="separate"/>
      </w:r>
      <w:r>
        <w:t>     </w:t>
      </w:r>
      <w:r>
        <w:fldChar w:fldCharType="end"/>
      </w:r>
    </w:p>
    <w:p w14:paraId="12A21A58" w14:textId="6FD9657A" w:rsidR="003B1BD4" w:rsidRPr="003B1BD4" w:rsidRDefault="003B1BD4" w:rsidP="003B1BD4">
      <w:pPr>
        <w:pBdr>
          <w:top w:val="single" w:sz="4" w:space="1" w:color="auto"/>
        </w:pBdr>
        <w:spacing w:after="120"/>
        <w:jc w:val="both"/>
        <w:rPr>
          <w:rFonts w:asciiTheme="minorHAnsi" w:hAnsiTheme="minorHAnsi" w:cstheme="minorHAnsi"/>
          <w:bCs/>
          <w:sz w:val="18"/>
          <w:szCs w:val="20"/>
        </w:rPr>
      </w:pPr>
      <w:r>
        <w:rPr>
          <w:b/>
          <w:sz w:val="18"/>
        </w:rPr>
        <w:t>Given and family name, signature, company stamp if applicable</w:t>
      </w:r>
      <w:bookmarkEnd w:id="1"/>
    </w:p>
    <w:sectPr w:rsidR="003B1BD4" w:rsidRPr="003B1BD4" w:rsidSect="002A3CBC">
      <w:headerReference w:type="default" r:id="rId11"/>
      <w:footerReference w:type="default" r:id="rId12"/>
      <w:pgSz w:w="11906" w:h="16838" w:code="9"/>
      <w:pgMar w:top="1103"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F160" w14:textId="77777777" w:rsidR="006D6C85" w:rsidRDefault="006D6C85" w:rsidP="00A637D0">
      <w:r>
        <w:separator/>
      </w:r>
    </w:p>
  </w:endnote>
  <w:endnote w:type="continuationSeparator" w:id="0">
    <w:p w14:paraId="6ACFB409" w14:textId="77777777" w:rsidR="006D6C85" w:rsidRDefault="006D6C85"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022"/>
      <w:gridCol w:w="4944"/>
      <w:gridCol w:w="1648"/>
    </w:tblGrid>
    <w:tr w:rsidR="00881AC6" w14:paraId="04EAFA72" w14:textId="77777777" w:rsidTr="006F5779">
      <w:tc>
        <w:tcPr>
          <w:tcW w:w="1572" w:type="pct"/>
        </w:tcPr>
        <w:p w14:paraId="59463822" w14:textId="43E9A94B" w:rsidR="00881AC6" w:rsidRDefault="00881AC6" w:rsidP="00881AC6">
          <w:pPr>
            <w:rPr>
              <w:sz w:val="18"/>
              <w:szCs w:val="18"/>
            </w:rPr>
          </w:pPr>
          <w:r>
            <w:rPr>
              <w:sz w:val="18"/>
              <w:szCs w:val="18"/>
            </w:rPr>
            <w:t xml:space="preserve">Last update: </w:t>
          </w:r>
          <w:r w:rsidR="00643B2D">
            <w:rPr>
              <w:sz w:val="18"/>
              <w:szCs w:val="18"/>
            </w:rPr>
            <w:t>01</w:t>
          </w:r>
          <w:r w:rsidR="00C27FB0">
            <w:rPr>
              <w:sz w:val="18"/>
              <w:szCs w:val="18"/>
            </w:rPr>
            <w:t>/202</w:t>
          </w:r>
          <w:r w:rsidR="00643B2D">
            <w:rPr>
              <w:sz w:val="18"/>
              <w:szCs w:val="18"/>
            </w:rPr>
            <w:t>6</w:t>
          </w:r>
        </w:p>
      </w:tc>
      <w:tc>
        <w:tcPr>
          <w:tcW w:w="2571" w:type="pct"/>
        </w:tcPr>
        <w:p w14:paraId="75E45AAC" w14:textId="77777777" w:rsidR="00881AC6" w:rsidRDefault="00881AC6" w:rsidP="00881AC6">
          <w:pPr>
            <w:tabs>
              <w:tab w:val="left" w:pos="1560"/>
              <w:tab w:val="center" w:pos="2055"/>
            </w:tabs>
            <w:ind w:left="945"/>
            <w:rPr>
              <w:sz w:val="18"/>
              <w:szCs w:val="18"/>
            </w:rPr>
          </w:pPr>
          <w:r w:rsidRPr="00941F6C">
            <w:rPr>
              <w:sz w:val="18"/>
              <w:szCs w:val="18"/>
              <w:lang w:val="en-US"/>
            </w:rPr>
            <w:t>Created by:</w:t>
          </w:r>
          <w:r>
            <w:rPr>
              <w:sz w:val="18"/>
              <w:szCs w:val="18"/>
            </w:rPr>
            <w:t xml:space="preserve"> Division E200</w:t>
          </w:r>
        </w:p>
      </w:tc>
      <w:tc>
        <w:tcPr>
          <w:tcW w:w="857" w:type="pct"/>
        </w:tcPr>
        <w:p w14:paraId="54776F05" w14:textId="77777777" w:rsidR="00881AC6" w:rsidRDefault="00881AC6" w:rsidP="00881AC6">
          <w:pPr>
            <w:ind w:left="396"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6EBEAD78" w14:textId="751F9FE6" w:rsidR="00F52ED5" w:rsidRPr="00881AC6" w:rsidRDefault="00F52ED5" w:rsidP="00881A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FFD75" w14:textId="77777777" w:rsidR="006D6C85" w:rsidRDefault="006D6C85" w:rsidP="00A637D0">
      <w:r>
        <w:separator/>
      </w:r>
    </w:p>
  </w:footnote>
  <w:footnote w:type="continuationSeparator" w:id="0">
    <w:p w14:paraId="00A8BAD8" w14:textId="77777777" w:rsidR="006D6C85" w:rsidRDefault="006D6C85"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146"/>
      <w:gridCol w:w="2837"/>
    </w:tblGrid>
    <w:tr w:rsidR="00F52ED5" w:rsidRPr="00703906" w14:paraId="43A45EFF" w14:textId="77777777" w:rsidTr="005B23D4">
      <w:tc>
        <w:tcPr>
          <w:tcW w:w="3421" w:type="pct"/>
        </w:tcPr>
        <w:bookmarkStart w:id="2" w:name="_Hlk75881381" w:displacedByCustomXml="next"/>
        <w:bookmarkStart w:id="3" w:name="_Hlk75881555" w:displacedByCustomXml="next"/>
        <w:sdt>
          <w:sdtPr>
            <w:alias w:val="Levels of Confidentiality"/>
            <w:tag w:val="Levels of Confidentiality"/>
            <w:id w:val="1148702348"/>
            <w:lock w:val="sdtLocked"/>
            <w:placeholder>
              <w:docPart w:val="CD9BEB2FB9304BB3B2E238157011B0A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3DBF0E3D" w14:textId="77777777" w:rsidR="008F7CE5" w:rsidRDefault="008F7CE5" w:rsidP="00433116">
              <w:r>
                <w:t>CONFIDENTIAL</w:t>
              </w:r>
            </w:p>
          </w:sdtContent>
        </w:sdt>
        <w:p w14:paraId="5BE9CEC6" w14:textId="125E91B5" w:rsidR="00F52ED5" w:rsidRPr="00660772" w:rsidRDefault="00F52ED5" w:rsidP="008A1BC7">
          <w:pPr>
            <w:spacing w:before="360"/>
          </w:pPr>
          <w:r>
            <w:rPr>
              <w:b/>
              <w:sz w:val="26"/>
            </w:rPr>
            <w:t>Declaration - Eligibility through reliance upon the capacities of other entities</w:t>
          </w:r>
        </w:p>
      </w:tc>
      <w:tc>
        <w:tcPr>
          <w:tcW w:w="1579" w:type="pct"/>
        </w:tcPr>
        <w:p w14:paraId="33AE5FF7" w14:textId="77777777" w:rsidR="00F52ED5" w:rsidRPr="00703906" w:rsidRDefault="00F52ED5" w:rsidP="008A1BC7">
          <w:pPr>
            <w:tabs>
              <w:tab w:val="right" w:pos="9356"/>
            </w:tabs>
            <w:ind w:right="-227"/>
            <w:jc w:val="right"/>
            <w:rPr>
              <w:sz w:val="20"/>
              <w:szCs w:val="20"/>
            </w:rPr>
          </w:pPr>
          <w:r>
            <w:rPr>
              <w:noProof/>
              <w:sz w:val="20"/>
            </w:rPr>
            <w:drawing>
              <wp:inline distT="0" distB="0" distL="0" distR="0" wp14:anchorId="285779CE" wp14:editId="3EE89A3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bookmarkEnd w:id="3"/>
    <w:bookmarkEnd w:id="2"/>
  </w:tbl>
  <w:p w14:paraId="41CBEDD4" w14:textId="3030297E" w:rsidR="00F52ED5" w:rsidRPr="00FB21AF" w:rsidRDefault="00F52ED5" w:rsidP="008E191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A00F09"/>
    <w:multiLevelType w:val="hybridMultilevel"/>
    <w:tmpl w:val="9C68C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FF3071"/>
    <w:multiLevelType w:val="hybridMultilevel"/>
    <w:tmpl w:val="E478758A"/>
    <w:lvl w:ilvl="0" w:tplc="96F2631A">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27E5BF2"/>
    <w:multiLevelType w:val="hybridMultilevel"/>
    <w:tmpl w:val="FDC412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C45E32"/>
    <w:multiLevelType w:val="hybridMultilevel"/>
    <w:tmpl w:val="34D42252"/>
    <w:lvl w:ilvl="0" w:tplc="EEA4A9E0">
      <w:start w:val="1"/>
      <w:numFmt w:val="decimal"/>
      <w:pStyle w:val="berschrift2"/>
      <w:lvlText w:val="%1."/>
      <w:lvlJc w:val="left"/>
      <w:pPr>
        <w:ind w:left="3" w:hanging="360"/>
      </w:pPr>
      <w:rPr>
        <w:b/>
        <w:bCs w:val="0"/>
        <w:i w:val="0"/>
        <w:iCs/>
        <w:color w:val="auto"/>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20"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CED5AD8"/>
    <w:multiLevelType w:val="hybridMultilevel"/>
    <w:tmpl w:val="38CEA368"/>
    <w:lvl w:ilvl="0" w:tplc="2DEAB5B4">
      <w:start w:val="1"/>
      <w:numFmt w:val="decimal"/>
      <w:lvlText w:val="%1."/>
      <w:lvlJc w:val="left"/>
      <w:pPr>
        <w:ind w:left="363" w:hanging="360"/>
      </w:pPr>
      <w:rPr>
        <w:rFonts w:hint="default"/>
      </w:r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27"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3"/>
  </w:num>
  <w:num w:numId="12" w16cid:durableId="181172271">
    <w:abstractNumId w:val="11"/>
  </w:num>
  <w:num w:numId="13" w16cid:durableId="328141184">
    <w:abstractNumId w:val="22"/>
  </w:num>
  <w:num w:numId="14" w16cid:durableId="95905614">
    <w:abstractNumId w:val="20"/>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7"/>
  </w:num>
  <w:num w:numId="19" w16cid:durableId="360323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8"/>
  </w:num>
  <w:num w:numId="21" w16cid:durableId="1780877508">
    <w:abstractNumId w:val="17"/>
  </w:num>
  <w:num w:numId="22" w16cid:durableId="16394715">
    <w:abstractNumId w:val="21"/>
  </w:num>
  <w:num w:numId="23" w16cid:durableId="1908488843">
    <w:abstractNumId w:val="25"/>
  </w:num>
  <w:num w:numId="24" w16cid:durableId="702169726">
    <w:abstractNumId w:val="15"/>
  </w:num>
  <w:num w:numId="25" w16cid:durableId="1478181713">
    <w:abstractNumId w:val="19"/>
  </w:num>
  <w:num w:numId="26" w16cid:durableId="1897157286">
    <w:abstractNumId w:val="16"/>
  </w:num>
  <w:num w:numId="27" w16cid:durableId="422653948">
    <w:abstractNumId w:val="19"/>
  </w:num>
  <w:num w:numId="28" w16cid:durableId="244147330">
    <w:abstractNumId w:val="26"/>
  </w:num>
  <w:num w:numId="29" w16cid:durableId="691342354">
    <w:abstractNumId w:val="14"/>
  </w:num>
  <w:num w:numId="30" w16cid:durableId="1254397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005D1"/>
    <w:rsid w:val="0001316A"/>
    <w:rsid w:val="0002038E"/>
    <w:rsid w:val="000266BC"/>
    <w:rsid w:val="000304BC"/>
    <w:rsid w:val="00030B94"/>
    <w:rsid w:val="00031613"/>
    <w:rsid w:val="000377BD"/>
    <w:rsid w:val="00042597"/>
    <w:rsid w:val="00043F33"/>
    <w:rsid w:val="00045FC0"/>
    <w:rsid w:val="00047F4A"/>
    <w:rsid w:val="00052392"/>
    <w:rsid w:val="000525E9"/>
    <w:rsid w:val="0005398F"/>
    <w:rsid w:val="00057AF0"/>
    <w:rsid w:val="00057F95"/>
    <w:rsid w:val="0006132F"/>
    <w:rsid w:val="00062777"/>
    <w:rsid w:val="0006755D"/>
    <w:rsid w:val="0006772F"/>
    <w:rsid w:val="000704E1"/>
    <w:rsid w:val="0007092D"/>
    <w:rsid w:val="0007601B"/>
    <w:rsid w:val="000843AB"/>
    <w:rsid w:val="00092386"/>
    <w:rsid w:val="000A5C66"/>
    <w:rsid w:val="000A5E9D"/>
    <w:rsid w:val="000B0E75"/>
    <w:rsid w:val="000B478D"/>
    <w:rsid w:val="000B56AE"/>
    <w:rsid w:val="000B7184"/>
    <w:rsid w:val="000C1CE3"/>
    <w:rsid w:val="000C416D"/>
    <w:rsid w:val="000C618D"/>
    <w:rsid w:val="000C64C5"/>
    <w:rsid w:val="000D1242"/>
    <w:rsid w:val="000D5853"/>
    <w:rsid w:val="000D780A"/>
    <w:rsid w:val="000F1C7E"/>
    <w:rsid w:val="00101FDB"/>
    <w:rsid w:val="00102E81"/>
    <w:rsid w:val="0010664F"/>
    <w:rsid w:val="00106E57"/>
    <w:rsid w:val="0010733B"/>
    <w:rsid w:val="00112883"/>
    <w:rsid w:val="001130BA"/>
    <w:rsid w:val="00113204"/>
    <w:rsid w:val="0011425D"/>
    <w:rsid w:val="00114F74"/>
    <w:rsid w:val="0011689A"/>
    <w:rsid w:val="00117080"/>
    <w:rsid w:val="001227B6"/>
    <w:rsid w:val="001260FE"/>
    <w:rsid w:val="00130E40"/>
    <w:rsid w:val="00131B58"/>
    <w:rsid w:val="00131DC6"/>
    <w:rsid w:val="00135A9E"/>
    <w:rsid w:val="00136F1A"/>
    <w:rsid w:val="00137331"/>
    <w:rsid w:val="00140F99"/>
    <w:rsid w:val="00143B6A"/>
    <w:rsid w:val="00153DCF"/>
    <w:rsid w:val="00161D34"/>
    <w:rsid w:val="00165E31"/>
    <w:rsid w:val="0017633E"/>
    <w:rsid w:val="00190868"/>
    <w:rsid w:val="001A17F9"/>
    <w:rsid w:val="001A6543"/>
    <w:rsid w:val="001B11D3"/>
    <w:rsid w:val="001B1784"/>
    <w:rsid w:val="001B193B"/>
    <w:rsid w:val="001B5401"/>
    <w:rsid w:val="001B7AAD"/>
    <w:rsid w:val="001C07C7"/>
    <w:rsid w:val="001C7319"/>
    <w:rsid w:val="001D41F6"/>
    <w:rsid w:val="001D56FA"/>
    <w:rsid w:val="001E050B"/>
    <w:rsid w:val="001F358D"/>
    <w:rsid w:val="001F39C9"/>
    <w:rsid w:val="00200B0F"/>
    <w:rsid w:val="0020366E"/>
    <w:rsid w:val="00203EF1"/>
    <w:rsid w:val="002040C7"/>
    <w:rsid w:val="002045A8"/>
    <w:rsid w:val="00205815"/>
    <w:rsid w:val="00207386"/>
    <w:rsid w:val="00207C5B"/>
    <w:rsid w:val="00213DDD"/>
    <w:rsid w:val="00215D2B"/>
    <w:rsid w:val="002261D3"/>
    <w:rsid w:val="002320DD"/>
    <w:rsid w:val="002326DD"/>
    <w:rsid w:val="00233FE5"/>
    <w:rsid w:val="002422FF"/>
    <w:rsid w:val="00247C37"/>
    <w:rsid w:val="0025197C"/>
    <w:rsid w:val="00251C4F"/>
    <w:rsid w:val="002532B6"/>
    <w:rsid w:val="0025387D"/>
    <w:rsid w:val="00256B9B"/>
    <w:rsid w:val="00256D1D"/>
    <w:rsid w:val="00257F69"/>
    <w:rsid w:val="002603BC"/>
    <w:rsid w:val="00260630"/>
    <w:rsid w:val="002616A5"/>
    <w:rsid w:val="00261D24"/>
    <w:rsid w:val="00270C58"/>
    <w:rsid w:val="002757EA"/>
    <w:rsid w:val="002840F5"/>
    <w:rsid w:val="00292147"/>
    <w:rsid w:val="00293310"/>
    <w:rsid w:val="00294602"/>
    <w:rsid w:val="00295C25"/>
    <w:rsid w:val="00296597"/>
    <w:rsid w:val="00296D5F"/>
    <w:rsid w:val="002A3210"/>
    <w:rsid w:val="002A34C7"/>
    <w:rsid w:val="002A379A"/>
    <w:rsid w:val="002A3CBC"/>
    <w:rsid w:val="002A5823"/>
    <w:rsid w:val="002A72C1"/>
    <w:rsid w:val="002B1BED"/>
    <w:rsid w:val="002B3058"/>
    <w:rsid w:val="002B5013"/>
    <w:rsid w:val="002B554F"/>
    <w:rsid w:val="002B696B"/>
    <w:rsid w:val="002C318A"/>
    <w:rsid w:val="002C4FD6"/>
    <w:rsid w:val="002C5194"/>
    <w:rsid w:val="002D0675"/>
    <w:rsid w:val="002D1530"/>
    <w:rsid w:val="002D2522"/>
    <w:rsid w:val="002D2C78"/>
    <w:rsid w:val="002D55C9"/>
    <w:rsid w:val="002E0369"/>
    <w:rsid w:val="002E3523"/>
    <w:rsid w:val="002F2018"/>
    <w:rsid w:val="002F388E"/>
    <w:rsid w:val="002F4523"/>
    <w:rsid w:val="00303EE6"/>
    <w:rsid w:val="003049BD"/>
    <w:rsid w:val="00307A21"/>
    <w:rsid w:val="00310A72"/>
    <w:rsid w:val="00310C77"/>
    <w:rsid w:val="00313C35"/>
    <w:rsid w:val="00314583"/>
    <w:rsid w:val="00322754"/>
    <w:rsid w:val="00322F4B"/>
    <w:rsid w:val="003306FA"/>
    <w:rsid w:val="003309A1"/>
    <w:rsid w:val="00333EFE"/>
    <w:rsid w:val="00334EAB"/>
    <w:rsid w:val="0034144C"/>
    <w:rsid w:val="0034250C"/>
    <w:rsid w:val="003444B4"/>
    <w:rsid w:val="003451BF"/>
    <w:rsid w:val="003500E3"/>
    <w:rsid w:val="00351C88"/>
    <w:rsid w:val="00351DC4"/>
    <w:rsid w:val="00357858"/>
    <w:rsid w:val="00371E31"/>
    <w:rsid w:val="00371F72"/>
    <w:rsid w:val="003828E6"/>
    <w:rsid w:val="00382F39"/>
    <w:rsid w:val="003836E3"/>
    <w:rsid w:val="003857BE"/>
    <w:rsid w:val="0038591D"/>
    <w:rsid w:val="00392742"/>
    <w:rsid w:val="0039363A"/>
    <w:rsid w:val="00395C57"/>
    <w:rsid w:val="00396261"/>
    <w:rsid w:val="003A461E"/>
    <w:rsid w:val="003A509F"/>
    <w:rsid w:val="003A707D"/>
    <w:rsid w:val="003B1BD4"/>
    <w:rsid w:val="003B67CC"/>
    <w:rsid w:val="003C119F"/>
    <w:rsid w:val="003C31A1"/>
    <w:rsid w:val="003C3F3C"/>
    <w:rsid w:val="003C6FDC"/>
    <w:rsid w:val="003C7695"/>
    <w:rsid w:val="003D2CF0"/>
    <w:rsid w:val="003D324D"/>
    <w:rsid w:val="003D689B"/>
    <w:rsid w:val="003F6EC9"/>
    <w:rsid w:val="003F73A5"/>
    <w:rsid w:val="00403E2E"/>
    <w:rsid w:val="0041134C"/>
    <w:rsid w:val="00415BA6"/>
    <w:rsid w:val="00420CF8"/>
    <w:rsid w:val="00435EFD"/>
    <w:rsid w:val="00436311"/>
    <w:rsid w:val="004365D1"/>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8549A"/>
    <w:rsid w:val="00487385"/>
    <w:rsid w:val="0048782B"/>
    <w:rsid w:val="0049307C"/>
    <w:rsid w:val="00494BB5"/>
    <w:rsid w:val="00495C9A"/>
    <w:rsid w:val="004A28D6"/>
    <w:rsid w:val="004A374F"/>
    <w:rsid w:val="004B60DD"/>
    <w:rsid w:val="004B7A10"/>
    <w:rsid w:val="004D3613"/>
    <w:rsid w:val="004E11DA"/>
    <w:rsid w:val="004F1267"/>
    <w:rsid w:val="004F4315"/>
    <w:rsid w:val="004F5B64"/>
    <w:rsid w:val="00502B9F"/>
    <w:rsid w:val="005075CE"/>
    <w:rsid w:val="00510ED4"/>
    <w:rsid w:val="005143E2"/>
    <w:rsid w:val="0051470D"/>
    <w:rsid w:val="00520C3F"/>
    <w:rsid w:val="005214BD"/>
    <w:rsid w:val="005220A1"/>
    <w:rsid w:val="00541D8A"/>
    <w:rsid w:val="00541FF7"/>
    <w:rsid w:val="005440B6"/>
    <w:rsid w:val="00553FC0"/>
    <w:rsid w:val="00555C5C"/>
    <w:rsid w:val="00556EAD"/>
    <w:rsid w:val="00562530"/>
    <w:rsid w:val="00564C9E"/>
    <w:rsid w:val="005831C5"/>
    <w:rsid w:val="005875AF"/>
    <w:rsid w:val="00593327"/>
    <w:rsid w:val="005A0A06"/>
    <w:rsid w:val="005A0D48"/>
    <w:rsid w:val="005A12AA"/>
    <w:rsid w:val="005B23D4"/>
    <w:rsid w:val="005B3D97"/>
    <w:rsid w:val="005B4CC0"/>
    <w:rsid w:val="005B6E36"/>
    <w:rsid w:val="005C0994"/>
    <w:rsid w:val="005C1922"/>
    <w:rsid w:val="005C1C61"/>
    <w:rsid w:val="005D078B"/>
    <w:rsid w:val="005D500F"/>
    <w:rsid w:val="005E0A0F"/>
    <w:rsid w:val="005E0E2A"/>
    <w:rsid w:val="0061153F"/>
    <w:rsid w:val="00613B92"/>
    <w:rsid w:val="006155D9"/>
    <w:rsid w:val="0061632E"/>
    <w:rsid w:val="00625191"/>
    <w:rsid w:val="006265AC"/>
    <w:rsid w:val="00633CC1"/>
    <w:rsid w:val="006343A2"/>
    <w:rsid w:val="006366CB"/>
    <w:rsid w:val="00640EF6"/>
    <w:rsid w:val="006415B0"/>
    <w:rsid w:val="00642A84"/>
    <w:rsid w:val="00643B2D"/>
    <w:rsid w:val="00646B10"/>
    <w:rsid w:val="00650E7B"/>
    <w:rsid w:val="006601D0"/>
    <w:rsid w:val="00663447"/>
    <w:rsid w:val="0067259E"/>
    <w:rsid w:val="00672E80"/>
    <w:rsid w:val="00676F5C"/>
    <w:rsid w:val="00682027"/>
    <w:rsid w:val="006826DC"/>
    <w:rsid w:val="00684BAE"/>
    <w:rsid w:val="00684E50"/>
    <w:rsid w:val="0069220B"/>
    <w:rsid w:val="00695C00"/>
    <w:rsid w:val="0069706A"/>
    <w:rsid w:val="006A2903"/>
    <w:rsid w:val="006A431C"/>
    <w:rsid w:val="006A529E"/>
    <w:rsid w:val="006B0DC9"/>
    <w:rsid w:val="006B664D"/>
    <w:rsid w:val="006B7250"/>
    <w:rsid w:val="006C214A"/>
    <w:rsid w:val="006C3411"/>
    <w:rsid w:val="006C6AEC"/>
    <w:rsid w:val="006D301C"/>
    <w:rsid w:val="006D6C85"/>
    <w:rsid w:val="006D6CAA"/>
    <w:rsid w:val="006E2A6D"/>
    <w:rsid w:val="006E2E2F"/>
    <w:rsid w:val="006E4D03"/>
    <w:rsid w:val="006F3A80"/>
    <w:rsid w:val="006F643B"/>
    <w:rsid w:val="007000B3"/>
    <w:rsid w:val="007013F1"/>
    <w:rsid w:val="00702171"/>
    <w:rsid w:val="00702B40"/>
    <w:rsid w:val="00703EA7"/>
    <w:rsid w:val="00707068"/>
    <w:rsid w:val="00715848"/>
    <w:rsid w:val="00722877"/>
    <w:rsid w:val="00740612"/>
    <w:rsid w:val="00752AC5"/>
    <w:rsid w:val="00762B4E"/>
    <w:rsid w:val="00764A30"/>
    <w:rsid w:val="007702B2"/>
    <w:rsid w:val="007708C5"/>
    <w:rsid w:val="00784442"/>
    <w:rsid w:val="0078642D"/>
    <w:rsid w:val="00792DC3"/>
    <w:rsid w:val="0079505C"/>
    <w:rsid w:val="00797927"/>
    <w:rsid w:val="007A58BC"/>
    <w:rsid w:val="007B14B5"/>
    <w:rsid w:val="007B2BCE"/>
    <w:rsid w:val="007B4B0F"/>
    <w:rsid w:val="007B6C90"/>
    <w:rsid w:val="007D1F6F"/>
    <w:rsid w:val="007D391E"/>
    <w:rsid w:val="007D416C"/>
    <w:rsid w:val="007D626A"/>
    <w:rsid w:val="007E2FE5"/>
    <w:rsid w:val="007E34E6"/>
    <w:rsid w:val="007E53E0"/>
    <w:rsid w:val="007F53DB"/>
    <w:rsid w:val="008070FD"/>
    <w:rsid w:val="008148F8"/>
    <w:rsid w:val="00817BCC"/>
    <w:rsid w:val="00824179"/>
    <w:rsid w:val="00830D06"/>
    <w:rsid w:val="00834B38"/>
    <w:rsid w:val="00844485"/>
    <w:rsid w:val="00844B53"/>
    <w:rsid w:val="00847F0B"/>
    <w:rsid w:val="0085500E"/>
    <w:rsid w:val="008564C5"/>
    <w:rsid w:val="00856CFA"/>
    <w:rsid w:val="0086630E"/>
    <w:rsid w:val="00866898"/>
    <w:rsid w:val="008709BD"/>
    <w:rsid w:val="0087307A"/>
    <w:rsid w:val="00874531"/>
    <w:rsid w:val="008761AD"/>
    <w:rsid w:val="00880B21"/>
    <w:rsid w:val="00880E84"/>
    <w:rsid w:val="00881AC6"/>
    <w:rsid w:val="00882D2F"/>
    <w:rsid w:val="0089618F"/>
    <w:rsid w:val="008A0F0A"/>
    <w:rsid w:val="008A1BC7"/>
    <w:rsid w:val="008A65D7"/>
    <w:rsid w:val="008A6D67"/>
    <w:rsid w:val="008C00BE"/>
    <w:rsid w:val="008D1F43"/>
    <w:rsid w:val="008D2079"/>
    <w:rsid w:val="008D5A9C"/>
    <w:rsid w:val="008E1916"/>
    <w:rsid w:val="008E591D"/>
    <w:rsid w:val="008E69A4"/>
    <w:rsid w:val="008F0779"/>
    <w:rsid w:val="008F3544"/>
    <w:rsid w:val="008F36A7"/>
    <w:rsid w:val="008F7CE5"/>
    <w:rsid w:val="008F7F4C"/>
    <w:rsid w:val="0090699E"/>
    <w:rsid w:val="00910640"/>
    <w:rsid w:val="00914E74"/>
    <w:rsid w:val="00920F31"/>
    <w:rsid w:val="009239DC"/>
    <w:rsid w:val="0092533E"/>
    <w:rsid w:val="00927F03"/>
    <w:rsid w:val="00933174"/>
    <w:rsid w:val="00936CB2"/>
    <w:rsid w:val="009409D9"/>
    <w:rsid w:val="00944046"/>
    <w:rsid w:val="00945AAF"/>
    <w:rsid w:val="00945C46"/>
    <w:rsid w:val="00950BDB"/>
    <w:rsid w:val="00954B2C"/>
    <w:rsid w:val="00954F0D"/>
    <w:rsid w:val="00955611"/>
    <w:rsid w:val="00957D5A"/>
    <w:rsid w:val="00964A05"/>
    <w:rsid w:val="00967801"/>
    <w:rsid w:val="00972C08"/>
    <w:rsid w:val="00984B7C"/>
    <w:rsid w:val="00985D71"/>
    <w:rsid w:val="00986AB1"/>
    <w:rsid w:val="00994A93"/>
    <w:rsid w:val="009A13D5"/>
    <w:rsid w:val="009A3C0A"/>
    <w:rsid w:val="009B09F4"/>
    <w:rsid w:val="009B0BA2"/>
    <w:rsid w:val="009B4A35"/>
    <w:rsid w:val="009C0720"/>
    <w:rsid w:val="009C5BA3"/>
    <w:rsid w:val="009C7098"/>
    <w:rsid w:val="009D33C1"/>
    <w:rsid w:val="009E1EEC"/>
    <w:rsid w:val="009E2288"/>
    <w:rsid w:val="009E33D4"/>
    <w:rsid w:val="009E46D3"/>
    <w:rsid w:val="009E4E08"/>
    <w:rsid w:val="009E5B5D"/>
    <w:rsid w:val="009E7E71"/>
    <w:rsid w:val="009F166A"/>
    <w:rsid w:val="009F43A5"/>
    <w:rsid w:val="00A11B21"/>
    <w:rsid w:val="00A11BEF"/>
    <w:rsid w:val="00A13972"/>
    <w:rsid w:val="00A20715"/>
    <w:rsid w:val="00A2296C"/>
    <w:rsid w:val="00A23CAF"/>
    <w:rsid w:val="00A2487A"/>
    <w:rsid w:val="00A3082C"/>
    <w:rsid w:val="00A31D75"/>
    <w:rsid w:val="00A33934"/>
    <w:rsid w:val="00A33C77"/>
    <w:rsid w:val="00A440E4"/>
    <w:rsid w:val="00A454D1"/>
    <w:rsid w:val="00A45FD0"/>
    <w:rsid w:val="00A530DC"/>
    <w:rsid w:val="00A54E18"/>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302"/>
    <w:rsid w:val="00A95953"/>
    <w:rsid w:val="00AA0BB3"/>
    <w:rsid w:val="00AA123A"/>
    <w:rsid w:val="00AB007A"/>
    <w:rsid w:val="00AB0266"/>
    <w:rsid w:val="00AB09E4"/>
    <w:rsid w:val="00AB11DF"/>
    <w:rsid w:val="00AB192E"/>
    <w:rsid w:val="00AB24B9"/>
    <w:rsid w:val="00AC0E75"/>
    <w:rsid w:val="00AC2895"/>
    <w:rsid w:val="00AC2E32"/>
    <w:rsid w:val="00AC2FA8"/>
    <w:rsid w:val="00AC5CEC"/>
    <w:rsid w:val="00AC5FA2"/>
    <w:rsid w:val="00AD2885"/>
    <w:rsid w:val="00AD2E61"/>
    <w:rsid w:val="00AE2790"/>
    <w:rsid w:val="00AE6941"/>
    <w:rsid w:val="00AE6CC3"/>
    <w:rsid w:val="00AE75BA"/>
    <w:rsid w:val="00AF1840"/>
    <w:rsid w:val="00AF5780"/>
    <w:rsid w:val="00B03AC9"/>
    <w:rsid w:val="00B143AB"/>
    <w:rsid w:val="00B36683"/>
    <w:rsid w:val="00B3773F"/>
    <w:rsid w:val="00B43524"/>
    <w:rsid w:val="00B5388E"/>
    <w:rsid w:val="00B555B7"/>
    <w:rsid w:val="00B56FCB"/>
    <w:rsid w:val="00B57A14"/>
    <w:rsid w:val="00B64F52"/>
    <w:rsid w:val="00B71110"/>
    <w:rsid w:val="00B72824"/>
    <w:rsid w:val="00B746CB"/>
    <w:rsid w:val="00B805D3"/>
    <w:rsid w:val="00B86CC5"/>
    <w:rsid w:val="00B8739A"/>
    <w:rsid w:val="00B92EA4"/>
    <w:rsid w:val="00B9512D"/>
    <w:rsid w:val="00B95E3B"/>
    <w:rsid w:val="00B969D6"/>
    <w:rsid w:val="00BA06E5"/>
    <w:rsid w:val="00BA1AAC"/>
    <w:rsid w:val="00BA3E8C"/>
    <w:rsid w:val="00BB3767"/>
    <w:rsid w:val="00BB4B90"/>
    <w:rsid w:val="00BC0CA3"/>
    <w:rsid w:val="00BC3FE3"/>
    <w:rsid w:val="00BD42F2"/>
    <w:rsid w:val="00BD7511"/>
    <w:rsid w:val="00BE09A4"/>
    <w:rsid w:val="00BE11FF"/>
    <w:rsid w:val="00BE1460"/>
    <w:rsid w:val="00BE292A"/>
    <w:rsid w:val="00BE4023"/>
    <w:rsid w:val="00BE6D4F"/>
    <w:rsid w:val="00BF0924"/>
    <w:rsid w:val="00BF38FA"/>
    <w:rsid w:val="00C0132D"/>
    <w:rsid w:val="00C04544"/>
    <w:rsid w:val="00C06CAD"/>
    <w:rsid w:val="00C075B5"/>
    <w:rsid w:val="00C1422E"/>
    <w:rsid w:val="00C177A6"/>
    <w:rsid w:val="00C21919"/>
    <w:rsid w:val="00C27FB0"/>
    <w:rsid w:val="00C32D4F"/>
    <w:rsid w:val="00C33501"/>
    <w:rsid w:val="00C36198"/>
    <w:rsid w:val="00C46734"/>
    <w:rsid w:val="00C527EE"/>
    <w:rsid w:val="00C52DAE"/>
    <w:rsid w:val="00C538E0"/>
    <w:rsid w:val="00C55334"/>
    <w:rsid w:val="00C61FBD"/>
    <w:rsid w:val="00C66567"/>
    <w:rsid w:val="00C66B96"/>
    <w:rsid w:val="00C67783"/>
    <w:rsid w:val="00C711E3"/>
    <w:rsid w:val="00C7220A"/>
    <w:rsid w:val="00C75537"/>
    <w:rsid w:val="00C76E1E"/>
    <w:rsid w:val="00C80C72"/>
    <w:rsid w:val="00C80CDA"/>
    <w:rsid w:val="00C81DD7"/>
    <w:rsid w:val="00C95F19"/>
    <w:rsid w:val="00CA27BC"/>
    <w:rsid w:val="00CA429B"/>
    <w:rsid w:val="00CA55BD"/>
    <w:rsid w:val="00CB7B4C"/>
    <w:rsid w:val="00CC00F9"/>
    <w:rsid w:val="00CC342C"/>
    <w:rsid w:val="00CC41DD"/>
    <w:rsid w:val="00CC4DB7"/>
    <w:rsid w:val="00CC54C0"/>
    <w:rsid w:val="00CC5E66"/>
    <w:rsid w:val="00CD1023"/>
    <w:rsid w:val="00CD1093"/>
    <w:rsid w:val="00CD5C6B"/>
    <w:rsid w:val="00CE688E"/>
    <w:rsid w:val="00CE6FCA"/>
    <w:rsid w:val="00CF12BB"/>
    <w:rsid w:val="00D027FB"/>
    <w:rsid w:val="00D11C26"/>
    <w:rsid w:val="00D16B68"/>
    <w:rsid w:val="00D2054F"/>
    <w:rsid w:val="00D2107F"/>
    <w:rsid w:val="00D24125"/>
    <w:rsid w:val="00D26A6F"/>
    <w:rsid w:val="00D33E79"/>
    <w:rsid w:val="00D351A3"/>
    <w:rsid w:val="00D3562A"/>
    <w:rsid w:val="00D40409"/>
    <w:rsid w:val="00D404CF"/>
    <w:rsid w:val="00D422B0"/>
    <w:rsid w:val="00D45718"/>
    <w:rsid w:val="00D460D2"/>
    <w:rsid w:val="00D47511"/>
    <w:rsid w:val="00D56CBF"/>
    <w:rsid w:val="00D73FB8"/>
    <w:rsid w:val="00D87A26"/>
    <w:rsid w:val="00D92062"/>
    <w:rsid w:val="00DA28D1"/>
    <w:rsid w:val="00DB40DD"/>
    <w:rsid w:val="00DC000D"/>
    <w:rsid w:val="00DC0CCA"/>
    <w:rsid w:val="00DC28EE"/>
    <w:rsid w:val="00DC7210"/>
    <w:rsid w:val="00DD48B5"/>
    <w:rsid w:val="00DD592E"/>
    <w:rsid w:val="00DD605B"/>
    <w:rsid w:val="00DD658A"/>
    <w:rsid w:val="00DE1EB5"/>
    <w:rsid w:val="00DE23E4"/>
    <w:rsid w:val="00DE6D89"/>
    <w:rsid w:val="00DE7CDE"/>
    <w:rsid w:val="00DF5146"/>
    <w:rsid w:val="00DF6E8E"/>
    <w:rsid w:val="00E00A39"/>
    <w:rsid w:val="00E11B0D"/>
    <w:rsid w:val="00E12408"/>
    <w:rsid w:val="00E1423C"/>
    <w:rsid w:val="00E17E99"/>
    <w:rsid w:val="00E23625"/>
    <w:rsid w:val="00E26540"/>
    <w:rsid w:val="00E30D70"/>
    <w:rsid w:val="00E315B2"/>
    <w:rsid w:val="00E32D51"/>
    <w:rsid w:val="00E41CF7"/>
    <w:rsid w:val="00E41D9C"/>
    <w:rsid w:val="00E431C8"/>
    <w:rsid w:val="00E46413"/>
    <w:rsid w:val="00E534D5"/>
    <w:rsid w:val="00E557EC"/>
    <w:rsid w:val="00E57ECF"/>
    <w:rsid w:val="00E60CFB"/>
    <w:rsid w:val="00E62B79"/>
    <w:rsid w:val="00E71618"/>
    <w:rsid w:val="00E74111"/>
    <w:rsid w:val="00E747E1"/>
    <w:rsid w:val="00E7545B"/>
    <w:rsid w:val="00E84FCE"/>
    <w:rsid w:val="00E8565A"/>
    <w:rsid w:val="00E9115F"/>
    <w:rsid w:val="00E917CA"/>
    <w:rsid w:val="00E92465"/>
    <w:rsid w:val="00E93AF4"/>
    <w:rsid w:val="00EA2C7F"/>
    <w:rsid w:val="00EA47E7"/>
    <w:rsid w:val="00EA5A79"/>
    <w:rsid w:val="00EA7907"/>
    <w:rsid w:val="00EB0E81"/>
    <w:rsid w:val="00EB29C4"/>
    <w:rsid w:val="00EB2D88"/>
    <w:rsid w:val="00EB5019"/>
    <w:rsid w:val="00ED20AC"/>
    <w:rsid w:val="00ED67E0"/>
    <w:rsid w:val="00F02966"/>
    <w:rsid w:val="00F0397E"/>
    <w:rsid w:val="00F07D1F"/>
    <w:rsid w:val="00F1015A"/>
    <w:rsid w:val="00F111CC"/>
    <w:rsid w:val="00F114A1"/>
    <w:rsid w:val="00F14B61"/>
    <w:rsid w:val="00F15482"/>
    <w:rsid w:val="00F16130"/>
    <w:rsid w:val="00F17C45"/>
    <w:rsid w:val="00F2243E"/>
    <w:rsid w:val="00F2272E"/>
    <w:rsid w:val="00F25956"/>
    <w:rsid w:val="00F300AA"/>
    <w:rsid w:val="00F3752F"/>
    <w:rsid w:val="00F440F9"/>
    <w:rsid w:val="00F52ED5"/>
    <w:rsid w:val="00F55147"/>
    <w:rsid w:val="00F5516B"/>
    <w:rsid w:val="00F62333"/>
    <w:rsid w:val="00F62446"/>
    <w:rsid w:val="00F65402"/>
    <w:rsid w:val="00F700C7"/>
    <w:rsid w:val="00F7436E"/>
    <w:rsid w:val="00F801BD"/>
    <w:rsid w:val="00F86AB5"/>
    <w:rsid w:val="00F8712E"/>
    <w:rsid w:val="00F96DC6"/>
    <w:rsid w:val="00FA0578"/>
    <w:rsid w:val="00FA1045"/>
    <w:rsid w:val="00FA15AD"/>
    <w:rsid w:val="00FA4079"/>
    <w:rsid w:val="00FA412F"/>
    <w:rsid w:val="00FB1300"/>
    <w:rsid w:val="00FB21AF"/>
    <w:rsid w:val="00FB2A41"/>
    <w:rsid w:val="00FB2B83"/>
    <w:rsid w:val="00FB4858"/>
    <w:rsid w:val="00FC322B"/>
    <w:rsid w:val="00FC61FE"/>
    <w:rsid w:val="00FD0CDF"/>
    <w:rsid w:val="00FE0528"/>
    <w:rsid w:val="00FE1BB3"/>
    <w:rsid w:val="00FE3D28"/>
    <w:rsid w:val="00FE51FA"/>
    <w:rsid w:val="00FF0786"/>
    <w:rsid w:val="00FF0E77"/>
    <w:rsid w:val="00FF3A4B"/>
    <w:rsid w:val="00FF5953"/>
    <w:rsid w:val="00FF6C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0C64C5"/>
    <w:pPr>
      <w:keepNext/>
      <w:keepLines/>
      <w:numPr>
        <w:numId w:val="24"/>
      </w:numPr>
      <w:spacing w:before="480" w:after="24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5440B6"/>
    <w:pPr>
      <w:keepNext/>
      <w:keepLines/>
      <w:numPr>
        <w:numId w:val="25"/>
      </w:numPr>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5440B6"/>
    <w:rPr>
      <w:rFonts w:ascii="Arial" w:eastAsiaTheme="majorEastAsia" w:hAnsi="Arial" w:cstheme="majorBidi"/>
      <w:b/>
      <w:bCs/>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0C64C5"/>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 w:type="paragraph" w:customStyle="1" w:styleId="U-Bezeichn">
    <w:name w:val="U-Bezeichn"/>
    <w:basedOn w:val="1Einrckung"/>
    <w:next w:val="Standard"/>
    <w:rsid w:val="0005398F"/>
    <w:pPr>
      <w:tabs>
        <w:tab w:val="clear" w:pos="567"/>
        <w:tab w:val="left" w:pos="5103"/>
      </w:tabs>
      <w:spacing w:after="240" w:line="312" w:lineRule="auto"/>
      <w:ind w:left="284" w:firstLine="0"/>
      <w:jc w:val="both"/>
    </w:pPr>
    <w:rPr>
      <w:rFonts w:eastAsia="Times New Roman"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BEB2FB9304BB3B2E238157011B0AF"/>
        <w:category>
          <w:name w:val="Allgemein"/>
          <w:gallery w:val="placeholder"/>
        </w:category>
        <w:types>
          <w:type w:val="bbPlcHdr"/>
        </w:types>
        <w:behaviors>
          <w:behavior w:val="content"/>
        </w:behaviors>
        <w:guid w:val="{B1FD5DA7-B23F-4E7C-BF49-279D8C58864A}"/>
      </w:docPartPr>
      <w:docPartBody>
        <w:p w:rsidR="00C43973" w:rsidRDefault="00C43973" w:rsidP="00C43973">
          <w:pPr>
            <w:pStyle w:val="CD9BEB2FB9304BB3B2E238157011B0A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73"/>
    <w:rsid w:val="000005D1"/>
    <w:rsid w:val="0010664F"/>
    <w:rsid w:val="001117F5"/>
    <w:rsid w:val="0020366E"/>
    <w:rsid w:val="002A57E4"/>
    <w:rsid w:val="00376AB8"/>
    <w:rsid w:val="0041134C"/>
    <w:rsid w:val="00433D34"/>
    <w:rsid w:val="005923C1"/>
    <w:rsid w:val="006925CD"/>
    <w:rsid w:val="0089618F"/>
    <w:rsid w:val="00C43973"/>
    <w:rsid w:val="00CD1023"/>
    <w:rsid w:val="00EB5019"/>
    <w:rsid w:val="00EE0086"/>
    <w:rsid w:val="00F441FF"/>
    <w:rsid w:val="00FD4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3973"/>
    <w:rPr>
      <w:color w:val="808080"/>
    </w:rPr>
  </w:style>
  <w:style w:type="paragraph" w:customStyle="1" w:styleId="CD9BEB2FB9304BB3B2E238157011B0AF">
    <w:name w:val="CD9BEB2FB9304BB3B2E238157011B0AF"/>
    <w:rsid w:val="00C43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customXml/itemProps2.xml><?xml version="1.0" encoding="utf-8"?>
<ds:datastoreItem xmlns:ds="http://schemas.openxmlformats.org/officeDocument/2006/customXml" ds:itemID="{B6565F10-8947-4882-94C4-D99B979F4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D9BB6-A92C-4096-943D-EE4F9B59EAFF}">
  <ds:schemaRefs>
    <ds:schemaRef ds:uri="http://schemas.microsoft.com/sharepoint/v3/contenttype/forms"/>
  </ds:schemaRefs>
</ds:datastoreItem>
</file>

<file path=customXml/itemProps4.xml><?xml version="1.0" encoding="utf-8"?>
<ds:datastoreItem xmlns:ds="http://schemas.openxmlformats.org/officeDocument/2006/customXml" ds:itemID="{17D9C4E0-8402-440A-98D8-034E4B79ABC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docProps/app.xml><?xml version="1.0" encoding="utf-8"?>
<Properties xmlns="http://schemas.openxmlformats.org/officeDocument/2006/extended-properties" xmlns:vt="http://schemas.openxmlformats.org/officeDocument/2006/docPropsVTypes">
  <Template>Teilnahmeantrag_de-neu-entwurf.dotx</Template>
  <TotalTime>0</TotalTime>
  <Pages>4</Pages>
  <Words>435</Words>
  <Characters>2741</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erklaerung-eignungsleihe-en.docx, Stand: 01/2026</vt:lpstr>
      <vt:lpstr>erklaerung-eignungsleihe-de.docx, Stand: 03/2024</vt:lpstr>
    </vt:vector>
  </TitlesOfParts>
  <Company>GIZ GmbH</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erklaerung-eignungsleihe-en.docx, Stand: 01/2026</dc:title>
  <dc:creator>Holger Niedenfuehr</dc:creator>
  <cp:lastModifiedBy>Cheimanoff, Katharina GIZ</cp:lastModifiedBy>
  <cp:revision>17</cp:revision>
  <cp:lastPrinted>2017-01-27T10:44:00Z</cp:lastPrinted>
  <dcterms:created xsi:type="dcterms:W3CDTF">2024-03-26T20:51:00Z</dcterms:created>
  <dcterms:modified xsi:type="dcterms:W3CDTF">2026-04-02T13:19:00Z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